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C9744" w14:textId="674A24CF" w:rsidR="00435B30" w:rsidRDefault="00DD62B0" w:rsidP="00DD62B0">
      <w:pPr>
        <w:tabs>
          <w:tab w:val="left" w:pos="6915"/>
        </w:tabs>
      </w:pPr>
      <w:r>
        <w:tab/>
      </w:r>
    </w:p>
    <w:p w14:paraId="6EFCC2A4" w14:textId="672AB414" w:rsidR="00836DE2" w:rsidRDefault="00DD62B0" w:rsidP="00DD62B0">
      <w:pPr>
        <w:jc w:val="right"/>
      </w:pPr>
      <w:r>
        <w:t>ZP.271.</w:t>
      </w:r>
      <w:r w:rsidR="00DD0B95">
        <w:t>29</w:t>
      </w:r>
      <w:r>
        <w:t>.202</w:t>
      </w:r>
      <w:r w:rsidR="00DD0B95">
        <w:t>5</w:t>
      </w:r>
    </w:p>
    <w:p w14:paraId="26B69D17" w14:textId="2CA9392C" w:rsidR="00B75746" w:rsidRPr="00836DE2" w:rsidRDefault="00B75746" w:rsidP="00836DE2">
      <w:pPr>
        <w:jc w:val="right"/>
        <w:rPr>
          <w:i/>
          <w:iCs/>
        </w:rPr>
      </w:pPr>
      <w:r w:rsidRPr="00836DE2">
        <w:rPr>
          <w:i/>
          <w:iCs/>
        </w:rPr>
        <w:t xml:space="preserve">Załącznik nr 1 – </w:t>
      </w:r>
      <w:r w:rsidR="00836DE2" w:rsidRPr="00836DE2">
        <w:rPr>
          <w:i/>
          <w:iCs/>
        </w:rPr>
        <w:t>Opis przedmiotu zamówienia</w:t>
      </w:r>
    </w:p>
    <w:p w14:paraId="0000FC77" w14:textId="54D417F3" w:rsidR="00B75746" w:rsidRPr="00B75746" w:rsidRDefault="00B75746">
      <w:pPr>
        <w:rPr>
          <w:b/>
          <w:bCs/>
          <w:i/>
          <w:iCs/>
          <w:sz w:val="24"/>
          <w:szCs w:val="24"/>
        </w:rPr>
      </w:pPr>
      <w:r w:rsidRPr="00B75746">
        <w:rPr>
          <w:b/>
          <w:bCs/>
          <w:i/>
          <w:iCs/>
          <w:sz w:val="24"/>
          <w:szCs w:val="24"/>
        </w:rPr>
        <w:t>Przedmiotem zamówienia jest świadczenie usług czystości w Urzędzie Gminy</w:t>
      </w:r>
      <w:r w:rsidR="007B2D62">
        <w:rPr>
          <w:b/>
          <w:bCs/>
          <w:i/>
          <w:iCs/>
          <w:sz w:val="24"/>
          <w:szCs w:val="24"/>
        </w:rPr>
        <w:t xml:space="preserve"> w</w:t>
      </w:r>
      <w:r w:rsidRPr="00B75746">
        <w:rPr>
          <w:b/>
          <w:bCs/>
          <w:i/>
          <w:iCs/>
          <w:sz w:val="24"/>
          <w:szCs w:val="24"/>
        </w:rPr>
        <w:t xml:space="preserve"> Płużnic</w:t>
      </w:r>
      <w:r w:rsidR="007B2D62">
        <w:rPr>
          <w:b/>
          <w:bCs/>
          <w:i/>
          <w:iCs/>
          <w:sz w:val="24"/>
          <w:szCs w:val="24"/>
        </w:rPr>
        <w:t>y</w:t>
      </w:r>
      <w:r w:rsidRPr="00B75746">
        <w:rPr>
          <w:b/>
          <w:bCs/>
          <w:i/>
          <w:iCs/>
          <w:sz w:val="24"/>
          <w:szCs w:val="24"/>
        </w:rPr>
        <w:t>.</w:t>
      </w:r>
    </w:p>
    <w:p w14:paraId="7D1B3B11" w14:textId="0EF38350" w:rsidR="00B75746" w:rsidRPr="00B75746" w:rsidRDefault="00B75746">
      <w:pPr>
        <w:rPr>
          <w:sz w:val="24"/>
          <w:szCs w:val="24"/>
        </w:rPr>
      </w:pPr>
      <w:r w:rsidRPr="00B75746">
        <w:rPr>
          <w:sz w:val="24"/>
          <w:szCs w:val="24"/>
        </w:rPr>
        <w:t>Wykonawca będzie zobowiązany:</w:t>
      </w:r>
    </w:p>
    <w:p w14:paraId="7F7E90BD" w14:textId="418E703E" w:rsidR="00B75746" w:rsidRPr="00B75746" w:rsidRDefault="00B75746" w:rsidP="00B75746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świadczenia usług w oparciu o osoby niekarane, przeszkolone w zakresie bhp i </w:t>
      </w:r>
      <w:proofErr w:type="spellStart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ppoż</w:t>
      </w:r>
      <w:proofErr w:type="spellEnd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, mające czysty i schludny wygląd oraz cechujące się wysoką kulturą osobistą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35838CE9" w14:textId="77777777" w:rsidR="00B75746" w:rsidRPr="00B75746" w:rsidRDefault="00B75746" w:rsidP="00B75746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wykonywania przedmiotu zamówienia we wszystkie dni pracy urzędu tj.:</w:t>
      </w:r>
    </w:p>
    <w:p w14:paraId="12C19001" w14:textId="3EE64C17" w:rsidR="00B75746" w:rsidRPr="00B75746" w:rsidRDefault="00B75746" w:rsidP="00B75746">
      <w:pPr>
        <w:widowControl w:val="0"/>
        <w:numPr>
          <w:ilvl w:val="0"/>
          <w:numId w:val="1"/>
        </w:numPr>
        <w:tabs>
          <w:tab w:val="left" w:pos="960"/>
        </w:tabs>
        <w:suppressAutoHyphens/>
        <w:spacing w:after="0" w:line="276" w:lineRule="auto"/>
        <w:ind w:left="960" w:hanging="2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poniedziałek, środa i czwartek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najwcześniej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godziny 15.00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6BE232C" w14:textId="1CAF9615" w:rsidR="00B75746" w:rsidRPr="00B75746" w:rsidRDefault="00B75746" w:rsidP="00B75746">
      <w:pPr>
        <w:widowControl w:val="0"/>
        <w:numPr>
          <w:ilvl w:val="0"/>
          <w:numId w:val="1"/>
        </w:numPr>
        <w:tabs>
          <w:tab w:val="left" w:pos="960"/>
        </w:tabs>
        <w:suppressAutoHyphens/>
        <w:spacing w:after="0" w:line="276" w:lineRule="auto"/>
        <w:ind w:left="960" w:hanging="2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wtorek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najwcześniej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godziny 16.00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67581A49" w14:textId="13E3FAE4" w:rsidR="00B75746" w:rsidRPr="00B75746" w:rsidRDefault="00B75746" w:rsidP="00B75746">
      <w:pPr>
        <w:widowControl w:val="0"/>
        <w:numPr>
          <w:ilvl w:val="0"/>
          <w:numId w:val="1"/>
        </w:numPr>
        <w:tabs>
          <w:tab w:val="left" w:pos="960"/>
        </w:tabs>
        <w:suppressAutoHyphens/>
        <w:spacing w:after="0" w:line="276" w:lineRule="auto"/>
        <w:ind w:left="960" w:hanging="2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piątek 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najwcześniej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od godziny 14.00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39F5516A" w14:textId="1F93D779" w:rsidR="00B75746" w:rsidRPr="00B75746" w:rsidRDefault="00B75746" w:rsidP="00B75746">
      <w:pPr>
        <w:widowControl w:val="0"/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zastrzeżeniem punktu 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</w:p>
    <w:p w14:paraId="134122C2" w14:textId="3F806E3B" w:rsidR="00B75746" w:rsidRPr="00B75746" w:rsidRDefault="00B75746" w:rsidP="00B75746">
      <w:pPr>
        <w:widowControl w:val="0"/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3)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zapewnienia takiej ilości osób, aby codzienne sprzątanie przebiegało sprawnie i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dokładnie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44DF1862" w14:textId="6B3963DB" w:rsidR="00B75746" w:rsidRPr="00B75746" w:rsidRDefault="00B75746" w:rsidP="00B75746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zapewnienia (również w dni wolne od pracy) serwisu sprzątającego i wykonywania usług sprzątania (bez prawa do dodatkowego wynagrodzenia) w sytuacjach wymagających interwencji np. awarie, prace konserwatorskie, remonty, itp.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3DB75260" w14:textId="5F10A8D9" w:rsidR="00B75746" w:rsidRPr="00B75746" w:rsidRDefault="00B75746" w:rsidP="00B75746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ślubów, imprez okolicznościowych, wyborów, itp., zapewnienia serwisu sprzątającego do sprzątania sali posiedzeń, korytarza oraz łazienek na parterze budynku w pierwszym dniu roboczym przypadającym po </w:t>
      </w:r>
      <w:r w:rsidR="00DD0B95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dniu,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którym odbywały się uroczystości, w godzinach rannych, przed rozpoczęciem pracy urzędu. Świadczenie usług w tym zakresie nie powoduje zwolnienia Wykonawcy z obowiązku wykonywania usług w danym dniu roboczym w godzinach określonych w pkt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5A582E5D" w14:textId="036EAF96" w:rsidR="00B75746" w:rsidRPr="00B75746" w:rsidRDefault="00B75746" w:rsidP="00B75746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zapewnienia zastępstwa w przypadku nieobecności osób wykonujących przedmiot umowy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5B6398A2" w14:textId="27C7D287" w:rsidR="00B75746" w:rsidRPr="00B75746" w:rsidRDefault="00B75746" w:rsidP="00B75746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prowadzenia stałego nadzoru nad osobami wykonującymi przedmiot umowy oraz jakością świadczonych usług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16E3547F" w14:textId="4E7D9CC2" w:rsidR="00B75746" w:rsidRPr="00B75746" w:rsidRDefault="00B75746" w:rsidP="00B75746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ponoszenia odpowiedzialności i wszelkich kosztów finansowych z tytułu szkód wyrządzonych przez osoby wykonujące przedmiot umowy po stronie Wykonawcy, w czasie wykonywania usługi – wobec Zamawiającego i osób trzecich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A2D5737" w14:textId="71F0BB10" w:rsidR="00B75746" w:rsidRPr="00B75746" w:rsidRDefault="00B75746" w:rsidP="000567CB">
      <w:pPr>
        <w:widowControl w:val="0"/>
        <w:tabs>
          <w:tab w:val="left" w:pos="720"/>
        </w:tabs>
        <w:suppressAutoHyphens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9)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zapewnienia na terenie objętym umową, należytego ładu, porządku oraz </w:t>
      </w:r>
      <w:r w:rsidR="00DD0B95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przestrzegania 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przepisów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bhp i </w:t>
      </w:r>
      <w:proofErr w:type="spellStart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ppoż</w:t>
      </w:r>
      <w:proofErr w:type="spellEnd"/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877B2F9" w14:textId="6B7FA75B" w:rsidR="00B75746" w:rsidRPr="00B75746" w:rsidRDefault="00B75746" w:rsidP="00B75746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76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oszczędnego i efektywnego gospodarowania energią i wodą podczas wykonywania usługi oraz poszanowania mienia Zamawiającego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1319B3B5" w14:textId="6214C6C7" w:rsidR="00B75746" w:rsidRPr="00DD0B95" w:rsidRDefault="00DD0B95" w:rsidP="00DD0B95">
      <w:pPr>
        <w:widowControl w:val="0"/>
        <w:numPr>
          <w:ilvl w:val="0"/>
          <w:numId w:val="3"/>
        </w:numPr>
        <w:tabs>
          <w:tab w:val="clear" w:pos="360"/>
          <w:tab w:val="left" w:pos="720"/>
        </w:tabs>
        <w:suppressAutoHyphens/>
        <w:spacing w:after="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DD0B95">
        <w:rPr>
          <w:rFonts w:ascii="Times New Roman" w:hAnsi="Times New Roman" w:cs="Times New Roman"/>
          <w:sz w:val="24"/>
          <w:szCs w:val="24"/>
        </w:rPr>
        <w:t>w ciągu 7 dni od dnia zawarcia umowy, przedstawienia listy osób przewidzianych do wykonywania przedmiotu umowy (z podaniem imienia, nazwiska). W przypadku zmian osobowych wykaz uzupełniany osób nowo zatrudnianych należy przedłożyć Zamawiającemu najpóźniej w pierwszym dniu pracy nowego pracownika.</w:t>
      </w:r>
    </w:p>
    <w:p w14:paraId="65D72098" w14:textId="0716C14B" w:rsidR="00B75746" w:rsidRPr="00B75746" w:rsidRDefault="00B75746" w:rsidP="00B75746">
      <w:pPr>
        <w:widowControl w:val="0"/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we własnym zakresie i na koszt własny zapewni w łazienkach:</w:t>
      </w:r>
    </w:p>
    <w:p w14:paraId="2202942C" w14:textId="77777777" w:rsidR="00DD0B95" w:rsidRDefault="00B75746" w:rsidP="00836DE2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ręczniki papierowe białe, o neutralnym zapachu, w rolce pasujące do pojemników będących w posiadaniu Zamawiającego – miesięczne zużycie na jedną łazienkę </w:t>
      </w:r>
    </w:p>
    <w:p w14:paraId="5952C816" w14:textId="77777777" w:rsidR="00DD0B95" w:rsidRDefault="00DD0B95" w:rsidP="00DD0B95">
      <w:pPr>
        <w:pStyle w:val="Akapitzlist"/>
        <w:widowControl w:val="0"/>
        <w:tabs>
          <w:tab w:val="left" w:pos="720"/>
        </w:tabs>
        <w:suppressAutoHyphens/>
        <w:spacing w:after="0" w:line="276" w:lineRule="auto"/>
        <w:ind w:left="107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619B8E" w14:textId="57FB28A3" w:rsidR="00836DE2" w:rsidRPr="00DD0B95" w:rsidRDefault="00B75746" w:rsidP="00DD0B95">
      <w:pPr>
        <w:pStyle w:val="Akapitzlist"/>
        <w:widowControl w:val="0"/>
        <w:tabs>
          <w:tab w:val="left" w:pos="720"/>
        </w:tabs>
        <w:suppressAutoHyphens/>
        <w:spacing w:after="0" w:line="276" w:lineRule="auto"/>
        <w:ind w:left="107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około 20 rolek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9073F3C" w14:textId="24EBA3FD" w:rsidR="00B75746" w:rsidRPr="00B75746" w:rsidRDefault="00B75746" w:rsidP="00B7574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papier toaletowy biały, dwuwarstwowy, o gramaturze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min.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36g/m</w:t>
      </w:r>
      <w:r w:rsidRPr="00B7574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2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, w rolce pasujący do uchwytów będących w posiadaniu Zamawiającego – miesięczne zużycie na jedną łazienkę około 60 rolek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16119F11" w14:textId="16708EBA" w:rsidR="00B75746" w:rsidRPr="00B75746" w:rsidRDefault="00B75746" w:rsidP="00B7574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mydło w płynie, w kolorze białym, o właściwościach myjąco – pielęgnacyjnych, nie powodujące wysuszania skóry – miesięczne zużycie na jedną łazienkę około 5 litrów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3D10007B" w14:textId="2A1828E9" w:rsidR="00B75746" w:rsidRPr="00B75746" w:rsidRDefault="00B75746" w:rsidP="00B7574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kostki zapachowe do muszli klozetowych – miesięczne zużycie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ok.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4 kostki na jeden sanitariat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9EF3618" w14:textId="5BB6AF3E" w:rsidR="00B75746" w:rsidRPr="00B75746" w:rsidRDefault="00B75746" w:rsidP="00B7574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odświeżacze powietrza w aerozolu, pojemnik metalowy o pojemności nie </w:t>
      </w:r>
      <w:r w:rsidR="00DD0B95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mniejszej niż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300 ml, z rozpylaczem skutecznie odświeżający powietrze w pomieszczeniu, o przyjemnym, długotrwałym, łagodnym zapachu – miesięczne zużycie na jedną łazienkę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ok.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4 sztuki. </w:t>
      </w:r>
    </w:p>
    <w:p w14:paraId="58FAEE2A" w14:textId="5C3CEABB" w:rsidR="00B75746" w:rsidRPr="00B75746" w:rsidRDefault="00B75746" w:rsidP="00B75746">
      <w:pPr>
        <w:widowControl w:val="0"/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Uzupełnianie w/w środków higieny odbywać się będzie na bieżąco, w ilościach zabezpieczających dzienne zużycie środków higieny. Zamawiający nie dopuszcza zaistnienia okoliczności braku w łazienkach środków higieny. W takim przypadku, Zamawiający ma prawo do naliczenia kar umownych. </w:t>
      </w:r>
    </w:p>
    <w:p w14:paraId="2D8FAAFC" w14:textId="089E6D78" w:rsidR="00B75746" w:rsidRPr="00B75746" w:rsidRDefault="00B75746" w:rsidP="00B75746">
      <w:pPr>
        <w:widowControl w:val="0"/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zapewni w własnym zakresie i na koszt własny materiały i preparaty czyszczące, dezynfekujące, pielęgnujące w tym m.in.:</w:t>
      </w:r>
    </w:p>
    <w:p w14:paraId="7B9F4455" w14:textId="48FAB1CB" w:rsidR="00B75746" w:rsidRPr="00B75746" w:rsidRDefault="00B75746" w:rsidP="00B75746">
      <w:pPr>
        <w:pStyle w:val="Akapitzlist"/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środki do mycia i dezynfekowania podłóg, ścian, sanitariatów</w:t>
      </w:r>
      <w:r w:rsidR="000A24C4">
        <w:rPr>
          <w:rFonts w:ascii="Times New Roman" w:eastAsia="Times New Roman" w:hAnsi="Times New Roman" w:cs="Times New Roman"/>
          <w:sz w:val="24"/>
          <w:szCs w:val="24"/>
          <w:lang w:eastAsia="ar-SA"/>
        </w:rPr>
        <w:t>, stolarki okiennej i drzwiowej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80D7953" w14:textId="57254FF5" w:rsidR="00B75746" w:rsidRPr="00B75746" w:rsidRDefault="00B75746" w:rsidP="00B75746">
      <w:pPr>
        <w:pStyle w:val="Akapitzlist"/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środki (płyny, mleczka) do utrzymywania czystości mebli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7F43627" w14:textId="3F355243" w:rsidR="00B75746" w:rsidRPr="00B75746" w:rsidRDefault="00B75746" w:rsidP="00B75746">
      <w:pPr>
        <w:pStyle w:val="Akapitzlist"/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środki do utrzymania czystości sprzętów biurowych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5ECE3734" w14:textId="05F15D63" w:rsidR="00B75746" w:rsidRPr="00B75746" w:rsidRDefault="00B75746" w:rsidP="00B75746">
      <w:pPr>
        <w:pStyle w:val="Akapitzlist"/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środki do czyszczenia powierzchni szklanych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2828B935" w14:textId="77777777" w:rsidR="00B75746" w:rsidRPr="00B75746" w:rsidRDefault="00B75746" w:rsidP="00B75746">
      <w:pPr>
        <w:pStyle w:val="Akapitzlist"/>
        <w:widowControl w:val="0"/>
        <w:numPr>
          <w:ilvl w:val="0"/>
          <w:numId w:val="10"/>
        </w:num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foliowe worki na śmieci, itp.</w:t>
      </w:r>
    </w:p>
    <w:p w14:paraId="20A4723F" w14:textId="079D2438" w:rsidR="00B75746" w:rsidRDefault="00B75746" w:rsidP="00B75746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Wszystkie zastosowane do wykonania przedmiotu zamówienia materiały i </w:t>
      </w:r>
      <w:r w:rsidR="00DD0B95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preparaty muszą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posiadać atesty, certyfikaty dopuszczające je do stosowania i obrotu w Polsce. Muszą być o neutralnym, delikatnym zapachu lub bezzapachowe, antypoślizgowe, </w:t>
      </w:r>
      <w:r w:rsidR="00DD0B95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niezostawiające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smug, dopuszczone do stosowania w obiektach użyteczności publicznej. </w:t>
      </w:r>
    </w:p>
    <w:p w14:paraId="3B8B8D75" w14:textId="13E8AB3C" w:rsidR="00B75746" w:rsidRPr="00B75746" w:rsidRDefault="00B75746" w:rsidP="00B75746">
      <w:pPr>
        <w:widowControl w:val="0"/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Na żądanie Zamawiającego,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przedstawi niezbędne certyfikaty dotyczące stosowanych środków czystości.</w:t>
      </w:r>
    </w:p>
    <w:p w14:paraId="73BE9559" w14:textId="360A05AB" w:rsidR="00B75746" w:rsidRPr="00B75746" w:rsidRDefault="00B75746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Usługa musi być wykonana w sposób umożliwiający utrzymanie całej powierzchni budynków w należytej czystości i niepowodują</w:t>
      </w:r>
      <w:r w:rsid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ca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nawarstwiania się brudu, zwłaszcza na podłogach i w toaletach.</w:t>
      </w:r>
    </w:p>
    <w:p w14:paraId="71745AFC" w14:textId="60768ACF" w:rsidR="00B75746" w:rsidRPr="00B75746" w:rsidRDefault="00B75746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Usługa będzie wykonywana przy użyciu profesjonalnego sprzętu, którym dysponuje Wykonawca. Maszyny i urządzenia używane do sprzątania muszą być ekologiczne, </w:t>
      </w:r>
      <w:proofErr w:type="spellStart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bezkurzowe</w:t>
      </w:r>
      <w:proofErr w:type="spellEnd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, o niskim natężeniu hałasu. Usługa ma być wykonywana w sposób niezakłócający funkcjonowania obiektów.</w:t>
      </w:r>
    </w:p>
    <w:p w14:paraId="17575F0C" w14:textId="77777777" w:rsidR="00DD0B95" w:rsidRPr="00DD0B95" w:rsidRDefault="00B75746" w:rsidP="00DD0B95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DD0B95" w:rsidRPr="00DD0B95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zapewni osobom wykonującym przedmiot umowy dostęp do kluczy. Po sprzątnięciu, przed zamknięciem pomieszczenia Wykonawca jest zobowiązany wyłączyć światło i zamknąć wszystkie okna a przed opuszczeniem budynku do załączenia alarmu.</w:t>
      </w:r>
    </w:p>
    <w:p w14:paraId="24EF2E2E" w14:textId="0DE6053C" w:rsidR="00836DE2" w:rsidRDefault="00836DE2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860D78" w14:textId="77777777" w:rsidR="00836DE2" w:rsidRDefault="00836DE2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9F74CA" w14:textId="77777777" w:rsidR="00836DE2" w:rsidRDefault="00836DE2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921D06" w14:textId="77777777" w:rsidR="00836DE2" w:rsidRPr="00B75746" w:rsidRDefault="00836DE2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F7B3EA" w14:textId="371733DB" w:rsidR="00B75746" w:rsidRPr="00B75746" w:rsidRDefault="000567CB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19</w:t>
      </w:r>
      <w:r w:rsid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B75746"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wykonujące przedmiot umowy </w:t>
      </w:r>
      <w:r w:rsidR="00B75746" w:rsidRPr="00B75746">
        <w:rPr>
          <w:rFonts w:ascii="Times New Roman" w:eastAsia="Times New Roman" w:hAnsi="Times New Roman" w:cs="Times New Roman"/>
          <w:kern w:val="1"/>
          <w:position w:val="2"/>
          <w:sz w:val="24"/>
          <w:szCs w:val="24"/>
          <w:lang w:eastAsia="ar-SA"/>
        </w:rPr>
        <w:t>zobowiązane są do zachowania w tajemnicy wszelkich informacji i faktów, z którymi zapoznali się w związku z wykonywaniem przedmiotu umowy.</w:t>
      </w:r>
    </w:p>
    <w:p w14:paraId="70BDEFAC" w14:textId="3140E13C" w:rsidR="00B75746" w:rsidRPr="00B75746" w:rsidRDefault="00B75746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po stronie Wykonawcy, wykonujące przedmiot zamówienia zobowiązane są do bezzwłocznego poinformowania Koordynatora po stronie Zamawiającego, o wszelkich, zauważonych usterkach i nieprawidłowościach, niezwłocznie po ich ujawnieniu, takich jak m.in. zagubienie kluczy do pomieszczeń, awarie elektryczne, wszelkie oznaki nieszczelności urządzeń c.o. i </w:t>
      </w:r>
      <w:proofErr w:type="spellStart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wod</w:t>
      </w:r>
      <w:proofErr w:type="spellEnd"/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. kan., pozostawienie włączonych urządzeń elektrycznych oraz wszystkie inne istotne fakty i zdarzenia, które mogą mieć wpływ na bezpieczeństwo osób, mienia i obiektu.</w:t>
      </w:r>
    </w:p>
    <w:p w14:paraId="41A08741" w14:textId="218D5D12" w:rsidR="00B75746" w:rsidRPr="00B75746" w:rsidRDefault="00B75746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Zabrania się osobom wykonującym umowę po stronie Wykonawcy wprowadzania na teren obiektu Zamawiającego osób postronnych, korzystania ze sprzętu i urządzeń znajdujących się w pomieszczeniach Zamawiającego.</w:t>
      </w:r>
    </w:p>
    <w:p w14:paraId="4671A680" w14:textId="525393E8" w:rsidR="00B75746" w:rsidRPr="00B75746" w:rsidRDefault="00B75746" w:rsidP="00B7574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na czas trwania umowy udostępni Wykonawcy w miarę posiadanych możliwości pomieszczenie do przechowywania materiałów i sprzętu, służących do wykonywania przedmiotu umowy.</w:t>
      </w:r>
    </w:p>
    <w:p w14:paraId="5F3589BC" w14:textId="13DA06B3" w:rsidR="00B75746" w:rsidRDefault="00B75746" w:rsidP="00B75746"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567CB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Pr="00B757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ma prawo do korzystania z energii elektrycznej, wody, kanalizacji, ilekroć </w:t>
      </w:r>
      <w:r w:rsidRPr="00836DE2">
        <w:rPr>
          <w:rFonts w:ascii="Times New Roman" w:eastAsia="Times New Roman" w:hAnsi="Times New Roman" w:cs="Times New Roman"/>
          <w:sz w:val="24"/>
          <w:szCs w:val="24"/>
          <w:lang w:eastAsia="ar-SA"/>
        </w:rPr>
        <w:t>wymagać będzie tego należyte wykonanie usługi.</w:t>
      </w:r>
    </w:p>
    <w:sectPr w:rsidR="00B757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9BB52" w14:textId="77777777" w:rsidR="00650317" w:rsidRDefault="00650317">
      <w:pPr>
        <w:spacing w:after="0" w:line="240" w:lineRule="auto"/>
      </w:pPr>
      <w:r>
        <w:separator/>
      </w:r>
    </w:p>
  </w:endnote>
  <w:endnote w:type="continuationSeparator" w:id="0">
    <w:p w14:paraId="33D3EC03" w14:textId="77777777" w:rsidR="00650317" w:rsidRDefault="00650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C62D" w14:textId="77777777" w:rsidR="000D48E2" w:rsidRDefault="00435B30">
    <w:pPr>
      <w:pStyle w:val="Stopka"/>
      <w:tabs>
        <w:tab w:val="clear" w:pos="4536"/>
        <w:tab w:val="center" w:pos="0"/>
      </w:tabs>
      <w:ind w:firstLine="6723"/>
      <w:jc w:val="right"/>
    </w:pPr>
    <w:r>
      <w:rPr>
        <w:rFonts w:ascii="Arial" w:hAnsi="Arial" w:cs="Arial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B7802" w14:textId="77777777" w:rsidR="00650317" w:rsidRDefault="00650317">
      <w:pPr>
        <w:spacing w:after="0" w:line="240" w:lineRule="auto"/>
      </w:pPr>
      <w:r>
        <w:separator/>
      </w:r>
    </w:p>
  </w:footnote>
  <w:footnote w:type="continuationSeparator" w:id="0">
    <w:p w14:paraId="08BC3D96" w14:textId="77777777" w:rsidR="00650317" w:rsidRDefault="00650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A887" w14:textId="4DB51DA0" w:rsidR="000D48E2" w:rsidRDefault="00836DE2" w:rsidP="00DD62B0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16D5025" wp14:editId="62BAF225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31100" cy="116879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100" cy="11687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kern w:val="1"/>
        <w:position w:val="2"/>
        <w:sz w:val="22"/>
        <w:szCs w:val="22"/>
      </w:r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000000F"/>
    <w:multiLevelType w:val="singleLevel"/>
    <w:tmpl w:val="0000000F"/>
    <w:name w:val="WW8Num1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7" w15:restartNumberingAfterBreak="0">
    <w:nsid w:val="00000017"/>
    <w:multiLevelType w:val="singleLevel"/>
    <w:tmpl w:val="00000017"/>
    <w:name w:val="WW8Num23"/>
    <w:lvl w:ilvl="0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38C76D5"/>
    <w:multiLevelType w:val="hybridMultilevel"/>
    <w:tmpl w:val="AA3EB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01CA5"/>
    <w:multiLevelType w:val="hybridMultilevel"/>
    <w:tmpl w:val="2886F3A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880627186">
    <w:abstractNumId w:val="0"/>
  </w:num>
  <w:num w:numId="2" w16cid:durableId="1699769428">
    <w:abstractNumId w:val="1"/>
  </w:num>
  <w:num w:numId="3" w16cid:durableId="436219705">
    <w:abstractNumId w:val="3"/>
  </w:num>
  <w:num w:numId="4" w16cid:durableId="1678730366">
    <w:abstractNumId w:val="4"/>
  </w:num>
  <w:num w:numId="5" w16cid:durableId="1935481052">
    <w:abstractNumId w:val="5"/>
  </w:num>
  <w:num w:numId="6" w16cid:durableId="1445615273">
    <w:abstractNumId w:val="6"/>
  </w:num>
  <w:num w:numId="7" w16cid:durableId="1466967064">
    <w:abstractNumId w:val="7"/>
  </w:num>
  <w:num w:numId="8" w16cid:durableId="1649747595">
    <w:abstractNumId w:val="2"/>
  </w:num>
  <w:num w:numId="9" w16cid:durableId="1156146268">
    <w:abstractNumId w:val="9"/>
  </w:num>
  <w:num w:numId="10" w16cid:durableId="901912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46"/>
    <w:rsid w:val="000567CB"/>
    <w:rsid w:val="000A24C4"/>
    <w:rsid w:val="000D48E2"/>
    <w:rsid w:val="0017691A"/>
    <w:rsid w:val="0026488A"/>
    <w:rsid w:val="002C2B84"/>
    <w:rsid w:val="00435B30"/>
    <w:rsid w:val="00567BDB"/>
    <w:rsid w:val="00593971"/>
    <w:rsid w:val="00650317"/>
    <w:rsid w:val="007B2D62"/>
    <w:rsid w:val="007F7FAC"/>
    <w:rsid w:val="00836DE2"/>
    <w:rsid w:val="008F731B"/>
    <w:rsid w:val="00B75746"/>
    <w:rsid w:val="00BD56E9"/>
    <w:rsid w:val="00C646F4"/>
    <w:rsid w:val="00C9253D"/>
    <w:rsid w:val="00D64CFE"/>
    <w:rsid w:val="00DD0B95"/>
    <w:rsid w:val="00DD62B0"/>
    <w:rsid w:val="00E5556E"/>
    <w:rsid w:val="00F5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DF94"/>
  <w15:chartTrackingRefBased/>
  <w15:docId w15:val="{BA78D8A0-ACF1-49BF-B4CF-1743C39A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75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5746"/>
  </w:style>
  <w:style w:type="paragraph" w:styleId="Nagwek">
    <w:name w:val="header"/>
    <w:basedOn w:val="Normalny"/>
    <w:link w:val="NagwekZnak"/>
    <w:uiPriority w:val="99"/>
    <w:unhideWhenUsed/>
    <w:rsid w:val="00B75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5746"/>
  </w:style>
  <w:style w:type="paragraph" w:styleId="Akapitzlist">
    <w:name w:val="List Paragraph"/>
    <w:basedOn w:val="Normalny"/>
    <w:uiPriority w:val="34"/>
    <w:qFormat/>
    <w:rsid w:val="00B75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Maja.Orczykowska</cp:lastModifiedBy>
  <cp:revision>8</cp:revision>
  <dcterms:created xsi:type="dcterms:W3CDTF">2022-11-22T08:30:00Z</dcterms:created>
  <dcterms:modified xsi:type="dcterms:W3CDTF">2025-11-17T13:18:00Z</dcterms:modified>
</cp:coreProperties>
</file>